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CA" w:rsidRDefault="00632DCA" w:rsidP="00632DCA">
      <w:pPr>
        <w:jc w:val="right"/>
      </w:pPr>
      <w:r>
        <w:t xml:space="preserve">Załącznik </w:t>
      </w:r>
      <w:r w:rsidR="005E0066">
        <w:t>nr</w:t>
      </w:r>
      <w:r>
        <w:t xml:space="preserve"> 3</w:t>
      </w:r>
    </w:p>
    <w:p w:rsidR="00632DCA" w:rsidRDefault="00632DCA" w:rsidP="00632DCA"/>
    <w:p w:rsidR="00632DCA" w:rsidRDefault="00632DCA" w:rsidP="00632DCA"/>
    <w:p w:rsidR="00632DCA" w:rsidRDefault="00632DCA" w:rsidP="00632DCA">
      <w:pPr>
        <w:jc w:val="center"/>
        <w:rPr>
          <w:b/>
          <w:sz w:val="28"/>
          <w:szCs w:val="28"/>
        </w:rPr>
      </w:pPr>
      <w:r w:rsidRPr="00632DCA">
        <w:rPr>
          <w:b/>
          <w:sz w:val="28"/>
          <w:szCs w:val="28"/>
        </w:rPr>
        <w:t>OŚWIADCZENIE OFERENTA</w:t>
      </w:r>
    </w:p>
    <w:p w:rsidR="00632DCA" w:rsidRDefault="00632DCA" w:rsidP="00632DCA">
      <w:pPr>
        <w:jc w:val="center"/>
        <w:rPr>
          <w:b/>
          <w:sz w:val="28"/>
          <w:szCs w:val="28"/>
        </w:rPr>
      </w:pPr>
    </w:p>
    <w:p w:rsidR="00632DCA" w:rsidRDefault="00632DCA" w:rsidP="00632DCA">
      <w:pPr>
        <w:rPr>
          <w:sz w:val="24"/>
          <w:szCs w:val="24"/>
        </w:rPr>
      </w:pPr>
      <w:r>
        <w:rPr>
          <w:sz w:val="24"/>
          <w:szCs w:val="24"/>
        </w:rPr>
        <w:t>Oświadczam, że zapoznałem się ze stanem składnika rzeczowego majątku ruchomego będącego przedmiotem przetargu publicznego</w:t>
      </w:r>
      <w:r w:rsidR="005E0066">
        <w:rPr>
          <w:sz w:val="24"/>
          <w:szCs w:val="24"/>
        </w:rPr>
        <w:t xml:space="preserve"> i nie wnoszę co do niego żadnych zastrzeżeń</w:t>
      </w:r>
      <w:r>
        <w:rPr>
          <w:sz w:val="24"/>
          <w:szCs w:val="24"/>
        </w:rPr>
        <w:t>.</w:t>
      </w:r>
    </w:p>
    <w:p w:rsidR="00115FF9" w:rsidRDefault="00115FF9" w:rsidP="00632DCA">
      <w:pPr>
        <w:rPr>
          <w:sz w:val="24"/>
          <w:szCs w:val="24"/>
        </w:rPr>
      </w:pPr>
      <w:r>
        <w:rPr>
          <w:sz w:val="24"/>
          <w:szCs w:val="24"/>
        </w:rPr>
        <w:t>Samochód jest powypadkowy</w:t>
      </w:r>
      <w:bookmarkStart w:id="0" w:name="_GoBack"/>
      <w:bookmarkEnd w:id="0"/>
      <w:r>
        <w:rPr>
          <w:sz w:val="24"/>
          <w:szCs w:val="24"/>
        </w:rPr>
        <w:t>, a zakres wszystkich jego uszkodzeń jest mi znany.</w:t>
      </w:r>
    </w:p>
    <w:p w:rsidR="00632DCA" w:rsidRDefault="00632DCA" w:rsidP="00632DCA">
      <w:pPr>
        <w:rPr>
          <w:sz w:val="24"/>
          <w:szCs w:val="24"/>
        </w:rPr>
      </w:pPr>
      <w:r>
        <w:rPr>
          <w:sz w:val="24"/>
          <w:szCs w:val="24"/>
        </w:rPr>
        <w:t>Ponoszę odpowiedzialność za skutki wynikające z rezygnacji z zapoznania się ze stanem tego składnika.</w:t>
      </w: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</w:p>
    <w:p w:rsidR="00632DCA" w:rsidRDefault="00632DCA" w:rsidP="00632D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Data i podpis oferenta</w:t>
      </w:r>
    </w:p>
    <w:p w:rsidR="00632DCA" w:rsidRDefault="00632DCA" w:rsidP="00632DCA">
      <w:pPr>
        <w:rPr>
          <w:sz w:val="24"/>
          <w:szCs w:val="24"/>
        </w:rPr>
      </w:pPr>
    </w:p>
    <w:p w:rsidR="00632DCA" w:rsidRPr="00632DCA" w:rsidRDefault="00632DCA" w:rsidP="00632D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sectPr w:rsidR="00632DCA" w:rsidRPr="0063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CA"/>
    <w:rsid w:val="00115FF9"/>
    <w:rsid w:val="005E0066"/>
    <w:rsid w:val="005E73EA"/>
    <w:rsid w:val="006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FC09"/>
  <w15:chartTrackingRefBased/>
  <w15:docId w15:val="{7B5EF565-0522-4672-B2FF-1A840DD5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Smoter</dc:creator>
  <cp:keywords/>
  <dc:description/>
  <cp:lastModifiedBy>Piotr Chlewicki</cp:lastModifiedBy>
  <cp:revision>3</cp:revision>
  <dcterms:created xsi:type="dcterms:W3CDTF">2020-11-04T08:01:00Z</dcterms:created>
  <dcterms:modified xsi:type="dcterms:W3CDTF">2021-01-19T13:02:00Z</dcterms:modified>
</cp:coreProperties>
</file>